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98774" w14:textId="28649AED" w:rsidR="00DA7DD3" w:rsidRPr="003C2481" w:rsidRDefault="00F74F0F" w:rsidP="00F74F0F">
      <w:pPr>
        <w:pStyle w:val="GvdeMetniGirintisi"/>
        <w:ind w:firstLine="0"/>
        <w:jc w:val="center"/>
        <w:rPr>
          <w:b/>
          <w:bCs/>
        </w:rPr>
      </w:pPr>
      <w:bookmarkStart w:id="0" w:name="_Hlk189996098"/>
      <w:r w:rsidRPr="003C2481">
        <w:rPr>
          <w:b/>
          <w:bCs/>
        </w:rPr>
        <w:t>T.C. KARAPINAR BELEDİYESİ BAŞKANLIĞINDAN</w:t>
      </w:r>
    </w:p>
    <w:tbl>
      <w:tblPr>
        <w:tblStyle w:val="TabloKlavuzu"/>
        <w:tblpPr w:leftFromText="141" w:rightFromText="141" w:vertAnchor="page" w:horzAnchor="margin" w:tblpXSpec="center" w:tblpY="1576"/>
        <w:tblW w:w="11477" w:type="dxa"/>
        <w:tblLook w:val="04A0" w:firstRow="1" w:lastRow="0" w:firstColumn="1" w:lastColumn="0" w:noHBand="0" w:noVBand="1"/>
      </w:tblPr>
      <w:tblGrid>
        <w:gridCol w:w="516"/>
        <w:gridCol w:w="921"/>
        <w:gridCol w:w="1074"/>
        <w:gridCol w:w="1188"/>
        <w:gridCol w:w="701"/>
        <w:gridCol w:w="770"/>
        <w:gridCol w:w="1096"/>
        <w:gridCol w:w="719"/>
        <w:gridCol w:w="1370"/>
        <w:gridCol w:w="1201"/>
        <w:gridCol w:w="1206"/>
        <w:gridCol w:w="715"/>
      </w:tblGrid>
      <w:tr w:rsidR="003C2481" w:rsidRPr="003C2481" w14:paraId="32D24C09" w14:textId="77777777" w:rsidTr="003C248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62EA" w14:textId="77777777" w:rsidR="003C2481" w:rsidRPr="003C2481" w:rsidRDefault="003C2481" w:rsidP="003C24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S.</w:t>
            </w:r>
          </w:p>
          <w:p w14:paraId="0AC09E2D" w14:textId="77777777" w:rsidR="003C2481" w:rsidRPr="003C2481" w:rsidRDefault="003C2481" w:rsidP="003C24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EDF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F2BF2B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İli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A43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3CBDC9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İlçesi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BA5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9488D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Mahalle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8C1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8564A9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5421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6F3A52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Parsel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ECD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6507B4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Yüzölçüm</w:t>
            </w:r>
            <w:proofErr w:type="spellEnd"/>
          </w:p>
          <w:p w14:paraId="41E5808C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m2 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53E0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7B8A20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Cinsi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A79F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2148DD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Muhammen</w:t>
            </w:r>
          </w:p>
          <w:p w14:paraId="5DF538C6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Bedel ( TL 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F2C0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Geçici</w:t>
            </w:r>
          </w:p>
          <w:p w14:paraId="64607C06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Teminat </w:t>
            </w:r>
          </w:p>
          <w:p w14:paraId="6482EEEF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( TL 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13A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0E2ED9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İhale Tarihi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E2F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1AEBBB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b/>
                <w:sz w:val="20"/>
                <w:szCs w:val="20"/>
              </w:rPr>
              <w:t>İhale Saati</w:t>
            </w:r>
          </w:p>
        </w:tc>
      </w:tr>
      <w:tr w:rsidR="003C2481" w:rsidRPr="003C2481" w14:paraId="22C07364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CB6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3AFB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995B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20A9" w14:textId="4BDAB41D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 Mahalle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BCC0" w14:textId="3E6848AA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E4EB" w14:textId="769AD3FC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FD09" w14:textId="55DB02E6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0F26" w14:textId="77777777" w:rsid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6E4C313C" w14:textId="029244FB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CB5F" w14:textId="5ADC20CE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1ECBF007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0168" w14:textId="72ADBDFD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4A76A37C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A86F" w14:textId="26DDEF55" w:rsidR="003C2481" w:rsidRPr="003C2481" w:rsidRDefault="00B5637D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C2481"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C248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C2481" w:rsidRPr="003C248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C24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82BD" w14:textId="77777777" w:rsidR="003C2481" w:rsidRPr="003C2481" w:rsidRDefault="003C2481" w:rsidP="003C2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B5637D" w:rsidRPr="003C2481" w14:paraId="7AC150F6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77ED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AC92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1EFB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3618" w14:textId="77777777" w:rsidR="00B5637D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Sandıklı-</w:t>
            </w:r>
          </w:p>
          <w:p w14:paraId="6CB630AA" w14:textId="61706E60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Akyayla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CD6A" w14:textId="73CF6162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2576" w14:textId="50DAD563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046C" w14:textId="7514989A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6.519,21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1DBA" w14:textId="77777777" w:rsidR="00B5637D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7CFE73EE" w14:textId="311C6968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635A" w14:textId="356A522B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7E9A5121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4C3D" w14:textId="5583DB91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5BA46D57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90C0" w14:textId="1ED7CE70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FB80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14:05</w:t>
            </w:r>
          </w:p>
        </w:tc>
      </w:tr>
      <w:tr w:rsidR="00B5637D" w:rsidRPr="003C2481" w14:paraId="3CBB4463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EA1F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91BD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B768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0CBA" w14:textId="77777777" w:rsidR="00B5637D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Sandıklı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028F004" w14:textId="1CD06EC1" w:rsidR="00434942" w:rsidRPr="003C2481" w:rsidRDefault="00434942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İnoba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9E1F" w14:textId="587385E0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EED7" w14:textId="105DCAEE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974E" w14:textId="1F5CEC04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1.496,19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B3F8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40BE6613" w14:textId="38BAE549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BF77" w14:textId="4DFD068B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269.315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44E42CE5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1FEB" w14:textId="5457F1FC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5A241BDD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CE8B" w14:textId="11CEE5E6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86F5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14:10</w:t>
            </w:r>
          </w:p>
        </w:tc>
      </w:tr>
      <w:tr w:rsidR="00B5637D" w:rsidRPr="003C2481" w14:paraId="6A184557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6C91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F861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64E6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363E" w14:textId="798E3CD3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Reşadiye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CFCA637" w14:textId="38358DD0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B.Karakuyu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83F2" w14:textId="7B3F947A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870D" w14:textId="2CD5CB22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B0AC" w14:textId="0488A63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.653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A41A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4C0E6FAF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582D" w14:textId="470AA165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380.210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73469AC0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A0DF" w14:textId="0649E9A2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31478539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9913" w14:textId="11D3280C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3EAD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</w:tr>
      <w:tr w:rsidR="00B5637D" w:rsidRPr="003C2481" w14:paraId="1093D153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1A49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29C8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872B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3739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Reşadiye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9734839" w14:textId="19B11538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Yassıca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971D" w14:textId="574EA01B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F64C" w14:textId="6DFF81FF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9561" w14:textId="7FF9B570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86ED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2EF00006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BC6C" w14:textId="4C5353A5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037257B3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270C" w14:textId="28F1BA98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5F35D9F7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B412" w14:textId="5107F523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DA20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14:20</w:t>
            </w:r>
          </w:p>
        </w:tc>
      </w:tr>
      <w:tr w:rsidR="00B5637D" w:rsidRPr="003C2481" w14:paraId="4FEAC614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0C83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A946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B84C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E244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Reşadiye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7931B97" w14:textId="034C792D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Yassıca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63D8" w14:textId="7041261E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3634" w14:textId="1C7852DB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2F7A" w14:textId="65585D4A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12D8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6C32B2CC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1D24" w14:textId="089F32A4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1C24D09D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C51E" w14:textId="49BA6C64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4D8DDE93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7C9A" w14:textId="6DB807FA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F98F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14:25</w:t>
            </w:r>
          </w:p>
        </w:tc>
      </w:tr>
      <w:tr w:rsidR="00B5637D" w:rsidRPr="003C2481" w14:paraId="19C8E43F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D304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33EC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94C3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5647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Reşadiye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18E73C" w14:textId="03D079F8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Küllükuyu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E64D" w14:textId="5B683882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FB67" w14:textId="4210C5E8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79AD" w14:textId="6B66EFA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.126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913E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5BDBEB31" w14:textId="42970D2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8EB2" w14:textId="2DD0466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41A0F89D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707B" w14:textId="10A530BD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42DE0988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80FE" w14:textId="310F6778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8145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</w:tr>
      <w:tr w:rsidR="00B5637D" w:rsidRPr="003C2481" w14:paraId="3CDA6068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16DC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C4D2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9065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B4E9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Reşadiye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DBD3FF2" w14:textId="3E40FD3E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Küllükuyu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E4CF" w14:textId="4CD6DF5B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8E06" w14:textId="3AD08941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5832" w14:textId="4067A7E6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.107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8378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4D1D3A20" w14:textId="04BB7612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ADCC" w14:textId="6FE25C89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73575295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87C" w14:textId="20F2E311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69A03EB6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BB16" w14:textId="4403ABAA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1534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14:35</w:t>
            </w:r>
          </w:p>
        </w:tc>
      </w:tr>
      <w:tr w:rsidR="00B5637D" w:rsidRPr="003C2481" w14:paraId="521EF0B6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3AA5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7CA5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A254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23A3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Kayalı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86D48EE" w14:textId="73AD6106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Merkez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B931" w14:textId="5A20CF98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417A" w14:textId="2D84E03F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B365" w14:textId="5146973E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721,87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0DDF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F83B" w14:textId="281A731B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4446CF91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C93C" w14:textId="7D43B553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6C5601A6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2B13" w14:textId="5779E0A9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55C9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14:40</w:t>
            </w:r>
          </w:p>
        </w:tc>
      </w:tr>
      <w:tr w:rsidR="00B5637D" w:rsidRPr="003C2481" w14:paraId="7F0A542C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5727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2F43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EABD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DAD8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Kayalı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44C46DA" w14:textId="3AB94046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Merkez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EC24" w14:textId="610A38EE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FDD6" w14:textId="65596E9D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F600" w14:textId="25C2838C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3020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F21A" w14:textId="2B0B05C3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26E384F2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05EB" w14:textId="2EB5578F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419FBF38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9FB0" w14:textId="6E2E4BE3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E7CD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14:45</w:t>
            </w:r>
          </w:p>
        </w:tc>
      </w:tr>
      <w:tr w:rsidR="00B5637D" w:rsidRPr="003C2481" w14:paraId="2F7DC585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1EBC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EAC9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0EB6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8A5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Kayalı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9A85953" w14:textId="27C1ACB0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Merkez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8CB5" w14:textId="66253E9F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E781" w14:textId="42E73839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FAFC" w14:textId="7BF28943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5516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0809" w14:textId="1C113D6F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5408E8FB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C95C" w14:textId="069D5E84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21DFC902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0B80" w14:textId="163AFA88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E2B3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14:50</w:t>
            </w:r>
          </w:p>
        </w:tc>
      </w:tr>
      <w:tr w:rsidR="00B5637D" w:rsidRPr="003C2481" w14:paraId="1C40739B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46A7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2525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EA4A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91D0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Kayalı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477D773" w14:textId="4FC66E07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Kokarkuyu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23F5" w14:textId="2F3AAEF4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24EC" w14:textId="07580E66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7768" w14:textId="39016B1E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AC6B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6455" w14:textId="014DD26F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355BD417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4D93" w14:textId="0D81FB13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3780C45D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F3F5" w14:textId="66754D78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E57B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14:55</w:t>
            </w:r>
          </w:p>
        </w:tc>
      </w:tr>
      <w:tr w:rsidR="00B5637D" w:rsidRPr="003C2481" w14:paraId="2ACC1F66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C591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37B9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8B5A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870C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Kayalı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9FFB8B1" w14:textId="2599852B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Kokarkuyu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0C3C" w14:textId="441A5FF3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1A89" w14:textId="1DEF3B2F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D137" w14:textId="77EDD70D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F47D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1A27" w14:textId="29B3CC79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53B73397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1780" w14:textId="784971D5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46E955B4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A9D2" w14:textId="097977A3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7F15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B5637D" w:rsidRPr="003C2481" w14:paraId="464E9B78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5807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0BCB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18FB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21E2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Kayalı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6B70B6E" w14:textId="3FC8FB41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Kokarkuyu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6849" w14:textId="5C5D6F1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6C85" w14:textId="30B043A2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0667" w14:textId="27F3018A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8052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C101" w14:textId="605EBAD5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6088F676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086E" w14:textId="56258AA0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75A4053A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74CA" w14:textId="5F16788F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2BFE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15:05</w:t>
            </w:r>
          </w:p>
        </w:tc>
      </w:tr>
      <w:tr w:rsidR="00B5637D" w:rsidRPr="003C2481" w14:paraId="61003666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2F85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F4DA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52D9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9F16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Kayalı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1AB07DA" w14:textId="13DE913C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Kokarkuyu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18CC" w14:textId="61238B8D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4BCF" w14:textId="39A9440E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2E38" w14:textId="499425A8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1B5E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5AE6DD1B" w14:textId="6B3F3BB2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4DAA" w14:textId="3444CE3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2A597270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F9F2" w14:textId="504951F0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2F8C88CA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78FC" w14:textId="57D4B27B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3FF3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15:10</w:t>
            </w:r>
          </w:p>
        </w:tc>
      </w:tr>
      <w:tr w:rsidR="00B5637D" w:rsidRPr="003C2481" w14:paraId="22A7AE1B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E143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AAFF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C272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62B1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Kayalı</w:t>
            </w:r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F693FAA" w14:textId="3FD2DF76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Kepez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5C10" w14:textId="692CA949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9CAA" w14:textId="1FCCDFDF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1136" w14:textId="55008D2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4.144,02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E3DC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04056550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613D" w14:textId="0492EACB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1BFB3D53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5CAA" w14:textId="59ED5DC3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282BB27C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18E3" w14:textId="6644489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8E23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15:15</w:t>
            </w:r>
          </w:p>
        </w:tc>
      </w:tr>
      <w:tr w:rsidR="00B5637D" w:rsidRPr="003C2481" w14:paraId="4B89392C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1009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F506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B327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5EF5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İslik</w:t>
            </w:r>
            <w:proofErr w:type="spellEnd"/>
            <w:r w:rsidR="004349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36FE66A" w14:textId="5CCE1704" w:rsidR="00434942" w:rsidRPr="003C2481" w:rsidRDefault="00434942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Merkez</w:t>
            </w:r>
            <w:bookmarkStart w:id="1" w:name="_GoBack"/>
            <w:bookmarkEnd w:id="1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451B" w14:textId="6592B684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D30F" w14:textId="2C96B116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AD69" w14:textId="7A5CFD40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336,23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4926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61B6EC87" w14:textId="3004888D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D9F3" w14:textId="66BB5690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39621020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7518" w14:textId="5A80E70A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72C5C88C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90DC" w14:textId="2B0A7463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04FD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</w:tr>
      <w:tr w:rsidR="00B5637D" w:rsidRPr="003C2481" w14:paraId="54A4AA10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2FF6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EE8B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4634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5E72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Yeşilyurt-</w:t>
            </w:r>
          </w:p>
          <w:p w14:paraId="56B90E88" w14:textId="1769CB33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Salur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68DA" w14:textId="6B1C7441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26D3" w14:textId="5EC4CC0C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25E6" w14:textId="6DBD4621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B9B4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702EFD5D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C3DB" w14:textId="4C239984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78F89820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EF38" w14:textId="45DB139C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7D163140" w14:textId="77777777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5278" w14:textId="1A059173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A6EC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15:25</w:t>
            </w:r>
          </w:p>
        </w:tc>
      </w:tr>
      <w:tr w:rsidR="00B5637D" w:rsidRPr="003C2481" w14:paraId="785D41BB" w14:textId="77777777" w:rsidTr="003C2481">
        <w:trPr>
          <w:trHeight w:val="4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F117" w14:textId="681832A3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66E" w14:textId="0EA8193B" w:rsidR="00B5637D" w:rsidRPr="003C2481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0D8" w14:textId="3D42479C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F62A" w14:textId="77777777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Yeşilyurt-</w:t>
            </w:r>
          </w:p>
          <w:p w14:paraId="45B911DD" w14:textId="2C9B626E" w:rsidR="00B5637D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Salur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2B7E" w14:textId="601BE023" w:rsidR="00B5637D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634D" w14:textId="036EBBF2" w:rsidR="00B5637D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BB4" w14:textId="388492A3" w:rsidR="00B5637D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903C" w14:textId="77777777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  <w:p w14:paraId="64909675" w14:textId="73C511D4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481">
              <w:rPr>
                <w:rFonts w:ascii="Times New Roman" w:hAnsi="Times New Roman" w:cs="Times New Roman"/>
                <w:sz w:val="20"/>
                <w:szCs w:val="20"/>
              </w:rPr>
              <w:t>İşgalli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410" w14:textId="77777777" w:rsidR="00B5637D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56.000,00</w:t>
            </w:r>
          </w:p>
          <w:p w14:paraId="19E90044" w14:textId="4A0960BE" w:rsidR="00B5637D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8B2" w14:textId="77777777" w:rsidR="00B5637D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1.680,00</w:t>
            </w:r>
          </w:p>
          <w:p w14:paraId="1ABBEA8D" w14:textId="5C2919E9" w:rsidR="00B5637D" w:rsidRDefault="00B5637D" w:rsidP="00B56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DF64" w14:textId="2082F3C9" w:rsidR="00B5637D" w:rsidRPr="00231BDB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BC2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D3B2" w14:textId="5204D2CB" w:rsidR="00B5637D" w:rsidRPr="003C2481" w:rsidRDefault="00B5637D" w:rsidP="00B56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</w:tbl>
    <w:p w14:paraId="0C1FDD49" w14:textId="4FCFE81C" w:rsidR="00F74F0F" w:rsidRPr="003C2481" w:rsidRDefault="00F74F0F" w:rsidP="00F74F0F">
      <w:pPr>
        <w:pStyle w:val="GvdeMetniGirintisi"/>
        <w:ind w:firstLine="0"/>
        <w:jc w:val="center"/>
        <w:rPr>
          <w:b/>
          <w:bCs/>
        </w:rPr>
      </w:pPr>
      <w:r w:rsidRPr="003C2481">
        <w:rPr>
          <w:b/>
          <w:bCs/>
        </w:rPr>
        <w:t>GAYRİMENKUL SATIŞ İLANI</w:t>
      </w:r>
    </w:p>
    <w:p w14:paraId="4AF89AB3" w14:textId="77777777" w:rsidR="00F74F0F" w:rsidRDefault="00F74F0F" w:rsidP="00F74F0F">
      <w:pPr>
        <w:pStyle w:val="GvdeMetniGirintisi"/>
        <w:ind w:firstLine="0"/>
        <w:jc w:val="center"/>
        <w:rPr>
          <w:b/>
          <w:bCs/>
          <w:sz w:val="22"/>
          <w:szCs w:val="22"/>
        </w:rPr>
      </w:pPr>
    </w:p>
    <w:p w14:paraId="2B3E8296" w14:textId="77777777" w:rsidR="00F74F0F" w:rsidRDefault="00F74F0F" w:rsidP="00F74F0F">
      <w:pPr>
        <w:pStyle w:val="GvdeMetniGirintisi"/>
        <w:ind w:firstLine="0"/>
        <w:jc w:val="center"/>
        <w:rPr>
          <w:b/>
          <w:bCs/>
          <w:sz w:val="24"/>
          <w:szCs w:val="24"/>
        </w:rPr>
      </w:pPr>
    </w:p>
    <w:p w14:paraId="5E96952F" w14:textId="3C14516F" w:rsidR="00F74F0F" w:rsidRPr="00281145" w:rsidRDefault="00F74F0F" w:rsidP="0031797E">
      <w:pPr>
        <w:pStyle w:val="GvdeMetniGirintisi"/>
        <w:numPr>
          <w:ilvl w:val="0"/>
          <w:numId w:val="3"/>
        </w:numPr>
        <w:ind w:left="-567" w:hanging="284"/>
        <w:rPr>
          <w:bCs/>
          <w:sz w:val="24"/>
          <w:szCs w:val="24"/>
        </w:rPr>
      </w:pPr>
      <w:r>
        <w:rPr>
          <w:b/>
        </w:rPr>
        <w:t xml:space="preserve"> </w:t>
      </w:r>
      <w:r w:rsidRPr="00281145">
        <w:rPr>
          <w:bCs/>
        </w:rPr>
        <w:t>Mülkiyeti Belediyemize ait</w:t>
      </w:r>
      <w:r w:rsidR="000948C7">
        <w:rPr>
          <w:bCs/>
        </w:rPr>
        <w:t xml:space="preserve"> olan </w:t>
      </w:r>
      <w:r w:rsidRPr="00281145">
        <w:rPr>
          <w:bCs/>
        </w:rPr>
        <w:t xml:space="preserve">yukarıda tapu kaydı belirtilen gayrimenkuller, 2886 sayılı </w:t>
      </w:r>
      <w:r w:rsidR="006C6ACD">
        <w:rPr>
          <w:bCs/>
        </w:rPr>
        <w:t>D</w:t>
      </w:r>
      <w:r w:rsidR="006C6ACD" w:rsidRPr="00281145">
        <w:rPr>
          <w:bCs/>
        </w:rPr>
        <w:t xml:space="preserve">evlet </w:t>
      </w:r>
      <w:r w:rsidR="006C6ACD">
        <w:rPr>
          <w:bCs/>
        </w:rPr>
        <w:t>İ</w:t>
      </w:r>
      <w:r w:rsidR="006C6ACD" w:rsidRPr="00281145">
        <w:rPr>
          <w:bCs/>
        </w:rPr>
        <w:t xml:space="preserve">hale </w:t>
      </w:r>
      <w:r w:rsidR="006C6ACD">
        <w:rPr>
          <w:bCs/>
        </w:rPr>
        <w:t>K</w:t>
      </w:r>
      <w:r w:rsidR="006C6ACD" w:rsidRPr="00281145">
        <w:rPr>
          <w:bCs/>
        </w:rPr>
        <w:t>anunu’nun</w:t>
      </w:r>
      <w:r w:rsidRPr="00281145">
        <w:rPr>
          <w:bCs/>
        </w:rPr>
        <w:t xml:space="preserve"> 35 (</w:t>
      </w:r>
      <w:r w:rsidR="00361696">
        <w:rPr>
          <w:bCs/>
        </w:rPr>
        <w:t>c</w:t>
      </w:r>
      <w:r w:rsidRPr="00281145">
        <w:rPr>
          <w:bCs/>
        </w:rPr>
        <w:t xml:space="preserve">) ve 45. Maddesi ve ihale şartnamesi </w:t>
      </w:r>
      <w:proofErr w:type="gramStart"/>
      <w:r w:rsidRPr="00281145">
        <w:rPr>
          <w:bCs/>
        </w:rPr>
        <w:t>dahilinde</w:t>
      </w:r>
      <w:proofErr w:type="gramEnd"/>
      <w:r w:rsidRPr="00281145">
        <w:rPr>
          <w:bCs/>
        </w:rPr>
        <w:t xml:space="preserve"> açık teklif (artırma) ihale usulü ile satılacaktır.</w:t>
      </w:r>
    </w:p>
    <w:p w14:paraId="3C42B7DA" w14:textId="5F7A81C1" w:rsidR="00F74F0F" w:rsidRPr="00281145" w:rsidRDefault="00F74F0F" w:rsidP="0031797E">
      <w:pPr>
        <w:pStyle w:val="GvdeMetniGirintisi"/>
        <w:numPr>
          <w:ilvl w:val="0"/>
          <w:numId w:val="3"/>
        </w:numPr>
        <w:ind w:left="-567" w:hanging="284"/>
        <w:rPr>
          <w:bCs/>
        </w:rPr>
      </w:pPr>
      <w:r w:rsidRPr="00281145">
        <w:rPr>
          <w:bCs/>
        </w:rPr>
        <w:t xml:space="preserve">İhale </w:t>
      </w:r>
      <w:r w:rsidR="00B5637D">
        <w:rPr>
          <w:bCs/>
        </w:rPr>
        <w:t>14</w:t>
      </w:r>
      <w:r w:rsidR="003F3DF7">
        <w:rPr>
          <w:bCs/>
        </w:rPr>
        <w:t>.</w:t>
      </w:r>
      <w:r w:rsidR="0014224E">
        <w:rPr>
          <w:bCs/>
        </w:rPr>
        <w:t>01</w:t>
      </w:r>
      <w:r w:rsidR="003F3DF7">
        <w:rPr>
          <w:bCs/>
        </w:rPr>
        <w:t>.202</w:t>
      </w:r>
      <w:r w:rsidR="0014224E">
        <w:rPr>
          <w:bCs/>
        </w:rPr>
        <w:t>6</w:t>
      </w:r>
      <w:r w:rsidRPr="00281145">
        <w:rPr>
          <w:bCs/>
        </w:rPr>
        <w:t xml:space="preserve"> Çarşamba günü </w:t>
      </w:r>
      <w:r w:rsidR="000948C7">
        <w:rPr>
          <w:bCs/>
        </w:rPr>
        <w:t>saat 14:</w:t>
      </w:r>
      <w:r w:rsidR="003F3DF7">
        <w:rPr>
          <w:bCs/>
        </w:rPr>
        <w:t>00</w:t>
      </w:r>
      <w:r w:rsidR="000948C7">
        <w:rPr>
          <w:bCs/>
        </w:rPr>
        <w:t xml:space="preserve"> </w:t>
      </w:r>
      <w:r w:rsidR="003F3DF7">
        <w:rPr>
          <w:bCs/>
        </w:rPr>
        <w:t>te</w:t>
      </w:r>
      <w:r w:rsidR="000948C7">
        <w:rPr>
          <w:bCs/>
        </w:rPr>
        <w:t xml:space="preserve"> </w:t>
      </w:r>
      <w:r w:rsidRPr="00281145">
        <w:rPr>
          <w:bCs/>
        </w:rPr>
        <w:t xml:space="preserve">Belediye Encümeni tarafından </w:t>
      </w:r>
      <w:proofErr w:type="spellStart"/>
      <w:r w:rsidRPr="00281145">
        <w:rPr>
          <w:bCs/>
        </w:rPr>
        <w:t>Hankapı</w:t>
      </w:r>
      <w:proofErr w:type="spellEnd"/>
      <w:r w:rsidRPr="00281145">
        <w:rPr>
          <w:bCs/>
        </w:rPr>
        <w:t xml:space="preserve"> Mah. İnönü </w:t>
      </w:r>
      <w:proofErr w:type="spellStart"/>
      <w:r w:rsidRPr="00281145">
        <w:rPr>
          <w:bCs/>
        </w:rPr>
        <w:t>Cd</w:t>
      </w:r>
      <w:proofErr w:type="spellEnd"/>
      <w:r w:rsidRPr="00281145">
        <w:rPr>
          <w:bCs/>
        </w:rPr>
        <w:t>. No:</w:t>
      </w:r>
      <w:r w:rsidR="007F1977">
        <w:rPr>
          <w:bCs/>
        </w:rPr>
        <w:t>35</w:t>
      </w:r>
      <w:r w:rsidRPr="00281145">
        <w:rPr>
          <w:bCs/>
        </w:rPr>
        <w:t xml:space="preserve"> Karapınar/KONYA adresinde Karapınar Belediyesi Encümen Toplantı Salonunda yapılacaktır. </w:t>
      </w:r>
    </w:p>
    <w:p w14:paraId="0E4BC3A0" w14:textId="0F09F619" w:rsidR="00CC63D2" w:rsidRPr="00281145" w:rsidRDefault="00CC63D2" w:rsidP="0031797E">
      <w:pPr>
        <w:pStyle w:val="GvdeMetniGirintisi"/>
        <w:numPr>
          <w:ilvl w:val="0"/>
          <w:numId w:val="3"/>
        </w:numPr>
        <w:ind w:left="-567" w:hanging="284"/>
        <w:rPr>
          <w:bCs/>
        </w:rPr>
      </w:pPr>
      <w:r w:rsidRPr="00281145">
        <w:rPr>
          <w:bCs/>
        </w:rPr>
        <w:t>İhaleyi yapıp-yapmamakta ve uygun bedeli tespitte Belediye Encümeni tamamen serbesttir.</w:t>
      </w:r>
    </w:p>
    <w:p w14:paraId="137ADB01" w14:textId="415072CF" w:rsidR="00CC63D2" w:rsidRPr="00281145" w:rsidRDefault="00CC63D2" w:rsidP="0031797E">
      <w:pPr>
        <w:pStyle w:val="GvdeMetniGirintisi"/>
        <w:numPr>
          <w:ilvl w:val="0"/>
          <w:numId w:val="3"/>
        </w:numPr>
        <w:ind w:left="-567" w:hanging="284"/>
        <w:rPr>
          <w:bCs/>
        </w:rPr>
      </w:pPr>
      <w:r w:rsidRPr="00281145">
        <w:rPr>
          <w:bCs/>
        </w:rPr>
        <w:t>Gayrimenkullerin muhammen bedeli, geçici teminatı ve ihale saati yukarıda belirtilmiştir.</w:t>
      </w:r>
    </w:p>
    <w:p w14:paraId="359FEAFF" w14:textId="5958833D" w:rsidR="00CC63D2" w:rsidRPr="00281145" w:rsidRDefault="00CC63D2" w:rsidP="0031797E">
      <w:pPr>
        <w:pStyle w:val="GvdeMetniGirintisi"/>
        <w:numPr>
          <w:ilvl w:val="0"/>
          <w:numId w:val="3"/>
        </w:numPr>
        <w:ind w:left="-567" w:hanging="284"/>
        <w:rPr>
          <w:bCs/>
        </w:rPr>
      </w:pPr>
      <w:r w:rsidRPr="00281145">
        <w:rPr>
          <w:bCs/>
        </w:rPr>
        <w:t xml:space="preserve">İsteklilerin, </w:t>
      </w:r>
      <w:r w:rsidR="00B5637D">
        <w:rPr>
          <w:bCs/>
        </w:rPr>
        <w:t>14</w:t>
      </w:r>
      <w:r w:rsidR="007F1977">
        <w:rPr>
          <w:bCs/>
        </w:rPr>
        <w:t>.</w:t>
      </w:r>
      <w:r w:rsidR="0014224E">
        <w:rPr>
          <w:bCs/>
        </w:rPr>
        <w:t>01</w:t>
      </w:r>
      <w:r w:rsidR="007F1977">
        <w:rPr>
          <w:bCs/>
        </w:rPr>
        <w:t>.202</w:t>
      </w:r>
      <w:r w:rsidR="0014224E">
        <w:rPr>
          <w:bCs/>
        </w:rPr>
        <w:t>6</w:t>
      </w:r>
      <w:r w:rsidRPr="00281145">
        <w:rPr>
          <w:bCs/>
        </w:rPr>
        <w:t xml:space="preserve"> Çarşamba günü en geç saat 14:00’e kadar </w:t>
      </w:r>
      <w:proofErr w:type="spellStart"/>
      <w:r w:rsidRPr="00281145">
        <w:rPr>
          <w:bCs/>
        </w:rPr>
        <w:t>Hankapı</w:t>
      </w:r>
      <w:proofErr w:type="spellEnd"/>
      <w:r w:rsidRPr="00281145">
        <w:rPr>
          <w:bCs/>
        </w:rPr>
        <w:t xml:space="preserve"> MAH. İnönü </w:t>
      </w:r>
      <w:proofErr w:type="spellStart"/>
      <w:r w:rsidRPr="00281145">
        <w:rPr>
          <w:bCs/>
        </w:rPr>
        <w:t>Cd</w:t>
      </w:r>
      <w:proofErr w:type="spellEnd"/>
      <w:r w:rsidRPr="00281145">
        <w:rPr>
          <w:bCs/>
        </w:rPr>
        <w:t>. No:</w:t>
      </w:r>
      <w:r w:rsidR="007F1977">
        <w:rPr>
          <w:bCs/>
        </w:rPr>
        <w:t>35</w:t>
      </w:r>
      <w:r w:rsidRPr="00281145">
        <w:rPr>
          <w:bCs/>
        </w:rPr>
        <w:t xml:space="preserve"> Karapınar/KONYA adresinde bulunan </w:t>
      </w:r>
      <w:r w:rsidR="00B5637D">
        <w:rPr>
          <w:bCs/>
        </w:rPr>
        <w:t>Emlak İstimlak</w:t>
      </w:r>
      <w:r w:rsidRPr="00281145">
        <w:rPr>
          <w:bCs/>
        </w:rPr>
        <w:t xml:space="preserve"> Müdürlüğüne </w:t>
      </w:r>
      <w:r w:rsidR="007724B5">
        <w:rPr>
          <w:bCs/>
        </w:rPr>
        <w:t xml:space="preserve">müracaat etmeleri ve istenen belgeleri </w:t>
      </w:r>
      <w:r w:rsidRPr="00281145">
        <w:rPr>
          <w:bCs/>
        </w:rPr>
        <w:t>vermeleri şarttır. Belirtilen saatten sonra yapılan müracaatlar ve postadaki gecikmeler kabul edilmeyecektir.</w:t>
      </w:r>
    </w:p>
    <w:p w14:paraId="402B6512" w14:textId="2AE64351" w:rsidR="00CC63D2" w:rsidRPr="00281145" w:rsidRDefault="00CC63D2" w:rsidP="0031797E">
      <w:pPr>
        <w:pStyle w:val="GvdeMetniGirintisi"/>
        <w:numPr>
          <w:ilvl w:val="0"/>
          <w:numId w:val="3"/>
        </w:numPr>
        <w:ind w:left="-567" w:hanging="284"/>
        <w:rPr>
          <w:bCs/>
        </w:rPr>
      </w:pPr>
      <w:r w:rsidRPr="00281145">
        <w:rPr>
          <w:bCs/>
        </w:rPr>
        <w:t>İsteklilerin İhaleye katılabilmeleri için istenen belgele</w:t>
      </w:r>
      <w:r w:rsidR="00886DDB" w:rsidRPr="00281145">
        <w:rPr>
          <w:bCs/>
        </w:rPr>
        <w:t>r:</w:t>
      </w:r>
    </w:p>
    <w:p w14:paraId="52CCB3F4" w14:textId="16B474B4" w:rsidR="00886DDB" w:rsidRPr="00281145" w:rsidRDefault="00615713" w:rsidP="0031797E">
      <w:pPr>
        <w:pStyle w:val="GvdeMetniGirintisi"/>
        <w:ind w:left="-567" w:hanging="284"/>
        <w:rPr>
          <w:bCs/>
        </w:rPr>
      </w:pPr>
      <w:r>
        <w:rPr>
          <w:bCs/>
        </w:rPr>
        <w:t>6</w:t>
      </w:r>
      <w:r w:rsidR="00886DDB" w:rsidRPr="00281145">
        <w:rPr>
          <w:bCs/>
        </w:rPr>
        <w:t>.1 Dilekçe</w:t>
      </w:r>
    </w:p>
    <w:p w14:paraId="6F8F08AC" w14:textId="7707F415" w:rsidR="00886DDB" w:rsidRPr="00281145" w:rsidRDefault="00615713" w:rsidP="0031797E">
      <w:pPr>
        <w:pStyle w:val="GvdeMetniGirintisi"/>
        <w:ind w:left="-567" w:hanging="284"/>
        <w:rPr>
          <w:bCs/>
        </w:rPr>
      </w:pPr>
      <w:r>
        <w:rPr>
          <w:bCs/>
        </w:rPr>
        <w:t>6</w:t>
      </w:r>
      <w:r w:rsidR="00886DDB" w:rsidRPr="00281145">
        <w:rPr>
          <w:bCs/>
        </w:rPr>
        <w:t>.2 Tebligat için adres beyanı</w:t>
      </w:r>
    </w:p>
    <w:p w14:paraId="1D04BAD5" w14:textId="3501ECAD" w:rsidR="00886DDB" w:rsidRPr="00281145" w:rsidRDefault="00615713" w:rsidP="0031797E">
      <w:pPr>
        <w:pStyle w:val="GvdeMetniGirintisi"/>
        <w:ind w:left="-567" w:hanging="284"/>
        <w:rPr>
          <w:bCs/>
        </w:rPr>
      </w:pPr>
      <w:r>
        <w:rPr>
          <w:bCs/>
        </w:rPr>
        <w:t>6</w:t>
      </w:r>
      <w:r w:rsidR="00886DDB" w:rsidRPr="00281145">
        <w:rPr>
          <w:bCs/>
        </w:rPr>
        <w:t>.3 Gerçek kişi olması halinde:</w:t>
      </w:r>
    </w:p>
    <w:p w14:paraId="1E8C1093" w14:textId="57AD081E" w:rsidR="00886DDB" w:rsidRPr="00281145" w:rsidRDefault="00615713" w:rsidP="0031797E">
      <w:pPr>
        <w:pStyle w:val="GvdeMetniGirintisi"/>
        <w:ind w:left="-567" w:hanging="284"/>
        <w:rPr>
          <w:bCs/>
        </w:rPr>
      </w:pPr>
      <w:r>
        <w:rPr>
          <w:bCs/>
        </w:rPr>
        <w:t>6</w:t>
      </w:r>
      <w:r w:rsidR="00886DDB" w:rsidRPr="00281145">
        <w:rPr>
          <w:bCs/>
        </w:rPr>
        <w:t>.3.1 Nüfus Cüzdan Fotokopisi veya Sürücü Belgesi Fotokopisi (T.C. Kimlik Numaralı)</w:t>
      </w:r>
    </w:p>
    <w:p w14:paraId="515C2985" w14:textId="11CABE84" w:rsidR="00886DDB" w:rsidRPr="00281145" w:rsidRDefault="00615713" w:rsidP="0031797E">
      <w:pPr>
        <w:pStyle w:val="GvdeMetniGirintisi"/>
        <w:ind w:left="-567" w:hanging="284"/>
        <w:rPr>
          <w:bCs/>
        </w:rPr>
      </w:pPr>
      <w:r>
        <w:rPr>
          <w:bCs/>
        </w:rPr>
        <w:t>6</w:t>
      </w:r>
      <w:r w:rsidR="00886DDB" w:rsidRPr="00281145">
        <w:rPr>
          <w:bCs/>
        </w:rPr>
        <w:t>.4 Tüzel Kişi olması halinde:</w:t>
      </w:r>
    </w:p>
    <w:p w14:paraId="03008352" w14:textId="7F6B72C3" w:rsidR="00886DDB" w:rsidRPr="00281145" w:rsidRDefault="00615713" w:rsidP="0031797E">
      <w:pPr>
        <w:pStyle w:val="GvdeMetniGirintisi"/>
        <w:ind w:left="-567" w:hanging="284"/>
        <w:rPr>
          <w:bCs/>
        </w:rPr>
      </w:pPr>
      <w:r>
        <w:rPr>
          <w:bCs/>
        </w:rPr>
        <w:t>6</w:t>
      </w:r>
      <w:r w:rsidR="00886DDB" w:rsidRPr="00281145">
        <w:rPr>
          <w:bCs/>
        </w:rPr>
        <w:t>.4.1 İlgilisine göre tüzel kişiliğin ortakları, üyeleri veya kurucuları ile tüzel kişiliğin yönetimdeki görevlileri belirtilen son durumu gösterir Ticaret Sicil Gazetesi veya bu hususları teşvik eden belgeler</w:t>
      </w:r>
    </w:p>
    <w:p w14:paraId="1396E1C8" w14:textId="2C92359A" w:rsidR="00604383" w:rsidRPr="00281145" w:rsidRDefault="00615713" w:rsidP="0031797E">
      <w:pPr>
        <w:pStyle w:val="GvdeMetniGirintisi"/>
        <w:ind w:left="-567" w:hanging="284"/>
        <w:rPr>
          <w:bCs/>
        </w:rPr>
      </w:pPr>
      <w:r>
        <w:rPr>
          <w:bCs/>
        </w:rPr>
        <w:lastRenderedPageBreak/>
        <w:t>6</w:t>
      </w:r>
      <w:r w:rsidR="00886DDB" w:rsidRPr="00281145">
        <w:rPr>
          <w:bCs/>
        </w:rPr>
        <w:t xml:space="preserve">.4.2 Ticaret ve/veya Sanayi Odasından ihaleye ilişkin ilanın yapıldığı </w:t>
      </w:r>
      <w:r w:rsidR="00604383" w:rsidRPr="00281145">
        <w:rPr>
          <w:bCs/>
        </w:rPr>
        <w:t>içerisinde alınmış belge</w:t>
      </w:r>
    </w:p>
    <w:p w14:paraId="1E636258" w14:textId="43E5EE23" w:rsidR="00604383" w:rsidRDefault="00615713" w:rsidP="0031797E">
      <w:pPr>
        <w:pStyle w:val="GvdeMetniGirintisi"/>
        <w:ind w:left="-567" w:hanging="284"/>
        <w:rPr>
          <w:bCs/>
        </w:rPr>
      </w:pPr>
      <w:r>
        <w:rPr>
          <w:bCs/>
        </w:rPr>
        <w:t>6</w:t>
      </w:r>
      <w:r w:rsidR="00604383" w:rsidRPr="00281145">
        <w:rPr>
          <w:bCs/>
        </w:rPr>
        <w:t>.4.3 Tüzel kişiliğin imza sirküleri</w:t>
      </w:r>
    </w:p>
    <w:p w14:paraId="47A2BF3A" w14:textId="236E7B00" w:rsidR="000948C7" w:rsidRDefault="000948C7" w:rsidP="0031797E">
      <w:pPr>
        <w:pStyle w:val="GvdeMetniGirintisi"/>
        <w:ind w:left="-567" w:hanging="284"/>
        <w:rPr>
          <w:bCs/>
        </w:rPr>
      </w:pPr>
      <w:r>
        <w:rPr>
          <w:bCs/>
        </w:rPr>
        <w:t>6.4.4 Vakıflardan; ihaleye katılmak üzere yetkili organ tarafından alınmış kararın aslı veya noter tasdikli sureti ve ihaleye katılmak üzere yetkilendirilen kişinin noter tasdikli imza sirküsü</w:t>
      </w:r>
    </w:p>
    <w:p w14:paraId="7934CFFB" w14:textId="0E7414DC" w:rsidR="000948C7" w:rsidRDefault="000948C7" w:rsidP="0031797E">
      <w:pPr>
        <w:pStyle w:val="GvdeMetniGirintisi"/>
        <w:ind w:left="-567" w:hanging="284"/>
        <w:rPr>
          <w:bCs/>
        </w:rPr>
      </w:pPr>
      <w:r>
        <w:rPr>
          <w:bCs/>
        </w:rPr>
        <w:t>6.4.5 Derneklerden; ihaleye katılmak üzere yetkilendirdiği kişiyi belirten karar defterinin ilgili sayfasının noter tasdikli sureti ve yetkilinin noter tasdikli imza beyannamesi</w:t>
      </w:r>
    </w:p>
    <w:p w14:paraId="7CBDECBA" w14:textId="38F2B619" w:rsidR="000948C7" w:rsidRDefault="000948C7" w:rsidP="000948C7">
      <w:pPr>
        <w:pStyle w:val="GvdeMetniGirintisi"/>
        <w:ind w:left="-567" w:hanging="284"/>
        <w:rPr>
          <w:bCs/>
        </w:rPr>
      </w:pPr>
      <w:r>
        <w:rPr>
          <w:bCs/>
        </w:rPr>
        <w:t>6.4.6 Derneklerden dernek tüzüğünün noter tasdikli sureti</w:t>
      </w:r>
    </w:p>
    <w:p w14:paraId="60462AC1" w14:textId="05E62F00" w:rsidR="00604383" w:rsidRPr="00281145" w:rsidRDefault="00615713" w:rsidP="0031797E">
      <w:pPr>
        <w:pStyle w:val="GvdeMetniGirintisi"/>
        <w:ind w:left="-567" w:hanging="284"/>
        <w:rPr>
          <w:bCs/>
        </w:rPr>
      </w:pPr>
      <w:r>
        <w:rPr>
          <w:bCs/>
        </w:rPr>
        <w:t>6</w:t>
      </w:r>
      <w:r w:rsidR="00604383" w:rsidRPr="00281145">
        <w:rPr>
          <w:bCs/>
        </w:rPr>
        <w:t>.5 İhaleye katılacak olan gerçek veya tüzel kişilerin Karapınar Belediyesine herhangi bir borcu bulunmadığında dair belge (</w:t>
      </w:r>
      <w:proofErr w:type="spellStart"/>
      <w:r w:rsidR="00604383" w:rsidRPr="00281145">
        <w:rPr>
          <w:bCs/>
        </w:rPr>
        <w:t>Hankapı</w:t>
      </w:r>
      <w:proofErr w:type="spellEnd"/>
      <w:r w:rsidR="00604383" w:rsidRPr="00281145">
        <w:rPr>
          <w:bCs/>
        </w:rPr>
        <w:t xml:space="preserve"> Mah. İnönü </w:t>
      </w:r>
      <w:proofErr w:type="gramStart"/>
      <w:r w:rsidR="00604383" w:rsidRPr="00281145">
        <w:rPr>
          <w:bCs/>
        </w:rPr>
        <w:t>Cd.No</w:t>
      </w:r>
      <w:proofErr w:type="gramEnd"/>
      <w:r w:rsidR="00604383" w:rsidRPr="00281145">
        <w:rPr>
          <w:bCs/>
        </w:rPr>
        <w:t>:</w:t>
      </w:r>
      <w:r w:rsidR="007F1977">
        <w:rPr>
          <w:bCs/>
        </w:rPr>
        <w:t>35</w:t>
      </w:r>
      <w:r w:rsidR="00604383" w:rsidRPr="00281145">
        <w:rPr>
          <w:bCs/>
        </w:rPr>
        <w:t xml:space="preserve"> Karapınar/KONYA adresinde bulunan Gelir Şefliği Bürosundan alınacaktır.)</w:t>
      </w:r>
    </w:p>
    <w:p w14:paraId="4FA6B541" w14:textId="292D95A2" w:rsidR="00604383" w:rsidRPr="00281145" w:rsidRDefault="00615713" w:rsidP="0031797E">
      <w:pPr>
        <w:pStyle w:val="GvdeMetniGirintisi"/>
        <w:ind w:left="-567" w:hanging="284"/>
        <w:rPr>
          <w:bCs/>
        </w:rPr>
      </w:pPr>
      <w:r>
        <w:rPr>
          <w:bCs/>
        </w:rPr>
        <w:t>6</w:t>
      </w:r>
      <w:r w:rsidR="00604383" w:rsidRPr="00281145">
        <w:rPr>
          <w:bCs/>
        </w:rPr>
        <w:t xml:space="preserve">.6 İstekiler adına </w:t>
      </w:r>
      <w:proofErr w:type="gramStart"/>
      <w:r w:rsidR="00604383" w:rsidRPr="00281145">
        <w:rPr>
          <w:bCs/>
        </w:rPr>
        <w:t>vekaleten</w:t>
      </w:r>
      <w:proofErr w:type="gramEnd"/>
      <w:r w:rsidR="00604383" w:rsidRPr="00281145">
        <w:rPr>
          <w:bCs/>
        </w:rPr>
        <w:t xml:space="preserve"> iştirak ediliyor ise, istekli adına ihaleye katılan kişinin ihaleye katılmaya ilişkin Noter tasdikli vekaletnamesi </w:t>
      </w:r>
    </w:p>
    <w:p w14:paraId="581D126D" w14:textId="1C666C11" w:rsidR="00604383" w:rsidRPr="00281145" w:rsidRDefault="00615713" w:rsidP="0031797E">
      <w:pPr>
        <w:pStyle w:val="GvdeMetniGirintisi"/>
        <w:ind w:left="-567" w:hanging="284"/>
        <w:rPr>
          <w:bCs/>
        </w:rPr>
      </w:pPr>
      <w:r>
        <w:rPr>
          <w:bCs/>
        </w:rPr>
        <w:t>6</w:t>
      </w:r>
      <w:r w:rsidR="00604383" w:rsidRPr="00281145">
        <w:rPr>
          <w:bCs/>
        </w:rPr>
        <w:t>.7 Ortak girişim olması halinde ortak girişim beyannamesi</w:t>
      </w:r>
    </w:p>
    <w:p w14:paraId="4D454178" w14:textId="070290E6" w:rsidR="00C1577E" w:rsidRPr="00281145" w:rsidRDefault="00615713" w:rsidP="00032383">
      <w:pPr>
        <w:pStyle w:val="GvdeMetniGirintisi"/>
        <w:ind w:left="-567" w:hanging="284"/>
        <w:rPr>
          <w:bCs/>
        </w:rPr>
      </w:pPr>
      <w:r>
        <w:rPr>
          <w:bCs/>
        </w:rPr>
        <w:t>6</w:t>
      </w:r>
      <w:r w:rsidR="00604383" w:rsidRPr="00281145">
        <w:rPr>
          <w:bCs/>
        </w:rPr>
        <w:t xml:space="preserve">.8 Geçici teminat olarak belirtilen bedeli Belediyemiz veznesine ya da Ziraat Bankasındaki </w:t>
      </w:r>
      <w:r w:rsidR="00604383" w:rsidRPr="00281145">
        <w:rPr>
          <w:bCs/>
          <w:color w:val="000000"/>
          <w:shd w:val="clear" w:color="auto" w:fill="FFFFFF"/>
        </w:rPr>
        <w:t>TR71 0001 0003 0937 5437 4050 01</w:t>
      </w:r>
      <w:r w:rsidR="00604383" w:rsidRPr="00281145">
        <w:rPr>
          <w:bCs/>
        </w:rPr>
        <w:t xml:space="preserve"> </w:t>
      </w:r>
      <w:proofErr w:type="spellStart"/>
      <w:r w:rsidR="00604383" w:rsidRPr="00281145">
        <w:rPr>
          <w:bCs/>
        </w:rPr>
        <w:t>Nolu</w:t>
      </w:r>
      <w:proofErr w:type="spellEnd"/>
      <w:r w:rsidR="00604383" w:rsidRPr="00281145">
        <w:rPr>
          <w:bCs/>
        </w:rPr>
        <w:t xml:space="preserve"> </w:t>
      </w:r>
      <w:proofErr w:type="spellStart"/>
      <w:r w:rsidR="00604383" w:rsidRPr="00281145">
        <w:rPr>
          <w:bCs/>
        </w:rPr>
        <w:t>İban</w:t>
      </w:r>
      <w:proofErr w:type="spellEnd"/>
      <w:r w:rsidR="00604383" w:rsidRPr="00281145">
        <w:rPr>
          <w:bCs/>
        </w:rPr>
        <w:t xml:space="preserve"> hesabımıza yatırarak aldıkları makbuz veya 2886 sayılı </w:t>
      </w:r>
      <w:proofErr w:type="spellStart"/>
      <w:r w:rsidR="00604383" w:rsidRPr="00281145">
        <w:rPr>
          <w:bCs/>
        </w:rPr>
        <w:t>DİK’in</w:t>
      </w:r>
      <w:proofErr w:type="spellEnd"/>
      <w:r w:rsidR="00604383" w:rsidRPr="00281145">
        <w:rPr>
          <w:bCs/>
        </w:rPr>
        <w:t xml:space="preserve"> 26. Maddesinde belirtilen teminat yerine geçen belgelerden herhangi birisi</w:t>
      </w:r>
      <w:r w:rsidR="00C1577E" w:rsidRPr="00281145">
        <w:rPr>
          <w:bCs/>
        </w:rPr>
        <w:t xml:space="preserve">. (Teminat mektubu verilmesi halinde geçici teminat mektubunun süresiz veya limit içi olması, 2886 sayılı </w:t>
      </w:r>
      <w:proofErr w:type="spellStart"/>
      <w:r w:rsidR="00C1577E" w:rsidRPr="00281145">
        <w:rPr>
          <w:bCs/>
        </w:rPr>
        <w:t>DİK’e</w:t>
      </w:r>
      <w:proofErr w:type="spellEnd"/>
      <w:r w:rsidR="00C1577E" w:rsidRPr="00281145">
        <w:rPr>
          <w:bCs/>
        </w:rPr>
        <w:t xml:space="preserve"> göre düzenlenmiş olması gerekmektedir</w:t>
      </w:r>
      <w:r w:rsidR="00032383">
        <w:rPr>
          <w:bCs/>
        </w:rPr>
        <w:t>.</w:t>
      </w:r>
    </w:p>
    <w:p w14:paraId="47DE747B" w14:textId="19C05C79" w:rsidR="00F74F0F" w:rsidRDefault="00C1577E" w:rsidP="0031797E">
      <w:pPr>
        <w:pStyle w:val="GvdeMetniGirintisi"/>
        <w:numPr>
          <w:ilvl w:val="0"/>
          <w:numId w:val="3"/>
        </w:numPr>
        <w:ind w:left="-567" w:hanging="284"/>
        <w:rPr>
          <w:bCs/>
        </w:rPr>
      </w:pPr>
      <w:r w:rsidRPr="00281145">
        <w:rPr>
          <w:bCs/>
        </w:rPr>
        <w:t>Şartnameyi mesai saatleri içeris</w:t>
      </w:r>
      <w:r w:rsidR="00B5637D">
        <w:rPr>
          <w:bCs/>
        </w:rPr>
        <w:t xml:space="preserve">inde </w:t>
      </w:r>
      <w:proofErr w:type="spellStart"/>
      <w:r w:rsidR="00B5637D">
        <w:rPr>
          <w:bCs/>
        </w:rPr>
        <w:t>Hankapı</w:t>
      </w:r>
      <w:proofErr w:type="spellEnd"/>
      <w:r w:rsidR="00B5637D">
        <w:rPr>
          <w:bCs/>
        </w:rPr>
        <w:t xml:space="preserve"> Mah. İnönü </w:t>
      </w:r>
      <w:proofErr w:type="spellStart"/>
      <w:r w:rsidR="00B5637D">
        <w:rPr>
          <w:bCs/>
        </w:rPr>
        <w:t>Cd</w:t>
      </w:r>
      <w:proofErr w:type="spellEnd"/>
      <w:r w:rsidR="00B5637D">
        <w:rPr>
          <w:bCs/>
        </w:rPr>
        <w:t>. No:35</w:t>
      </w:r>
      <w:r w:rsidRPr="00281145">
        <w:rPr>
          <w:bCs/>
        </w:rPr>
        <w:t xml:space="preserve"> Karapınar/KONYA adresinde bulunan Karapınar Belediyesi </w:t>
      </w:r>
      <w:r w:rsidR="00B5637D">
        <w:rPr>
          <w:bCs/>
        </w:rPr>
        <w:t>Emlak İstimlak</w:t>
      </w:r>
      <w:r w:rsidRPr="00281145">
        <w:rPr>
          <w:bCs/>
        </w:rPr>
        <w:t xml:space="preserve"> Müdürlüğünden  bedelsiz olarak görülebilir.</w:t>
      </w:r>
      <w:bookmarkEnd w:id="0"/>
    </w:p>
    <w:p w14:paraId="2F85BA44" w14:textId="3E4961D9" w:rsidR="00F74F0F" w:rsidRPr="000948C7" w:rsidRDefault="000948C7" w:rsidP="00F74F0F">
      <w:pPr>
        <w:pStyle w:val="GvdeMetniGirintisi"/>
        <w:numPr>
          <w:ilvl w:val="0"/>
          <w:numId w:val="3"/>
        </w:numPr>
        <w:ind w:left="-567" w:hanging="284"/>
        <w:rPr>
          <w:bCs/>
        </w:rPr>
      </w:pPr>
      <w:r>
        <w:rPr>
          <w:bCs/>
        </w:rPr>
        <w:t>Bu ihale ilanı genel bilgi mahiyetinde olup, taşınmazların satışında şartname hükümleri uygulanacaktır.</w:t>
      </w:r>
    </w:p>
    <w:sectPr w:rsidR="00F74F0F" w:rsidRPr="000948C7" w:rsidSect="003C2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0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3B8E3" w14:textId="77777777" w:rsidR="00860F68" w:rsidRDefault="00860F68" w:rsidP="00DA7DD3">
      <w:pPr>
        <w:spacing w:after="0" w:line="240" w:lineRule="auto"/>
      </w:pPr>
      <w:r>
        <w:separator/>
      </w:r>
    </w:p>
  </w:endnote>
  <w:endnote w:type="continuationSeparator" w:id="0">
    <w:p w14:paraId="19012535" w14:textId="77777777" w:rsidR="00860F68" w:rsidRDefault="00860F68" w:rsidP="00DA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01248" w14:textId="77777777" w:rsidR="00C1577E" w:rsidRDefault="00C157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5C22" w14:textId="77777777" w:rsidR="00C1577E" w:rsidRDefault="00C157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46B7B" w14:textId="77777777" w:rsidR="00C1577E" w:rsidRDefault="00C157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13ADD" w14:textId="77777777" w:rsidR="00860F68" w:rsidRDefault="00860F68" w:rsidP="00DA7DD3">
      <w:pPr>
        <w:spacing w:after="0" w:line="240" w:lineRule="auto"/>
      </w:pPr>
      <w:r>
        <w:separator/>
      </w:r>
    </w:p>
  </w:footnote>
  <w:footnote w:type="continuationSeparator" w:id="0">
    <w:p w14:paraId="7AE8850E" w14:textId="77777777" w:rsidR="00860F68" w:rsidRDefault="00860F68" w:rsidP="00DA7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2AF38" w14:textId="77777777" w:rsidR="00C1577E" w:rsidRDefault="00C157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86E57" w14:textId="5F97DCEC" w:rsidR="00860F68" w:rsidRPr="000E1199" w:rsidRDefault="00860F68" w:rsidP="00C1577E">
    <w:pPr>
      <w:pStyle w:val="stBilgi"/>
      <w:tabs>
        <w:tab w:val="clear" w:pos="4536"/>
        <w:tab w:val="clear" w:pos="9072"/>
        <w:tab w:val="left" w:pos="2115"/>
        <w:tab w:val="left" w:pos="3450"/>
        <w:tab w:val="center" w:pos="4749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8ED28" w14:textId="77777777" w:rsidR="00C1577E" w:rsidRDefault="00C157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220C"/>
    <w:multiLevelType w:val="hybridMultilevel"/>
    <w:tmpl w:val="67F20BD6"/>
    <w:lvl w:ilvl="0" w:tplc="C9E876EA">
      <w:start w:val="1"/>
      <w:numFmt w:val="decimal"/>
      <w:lvlText w:val="%1-"/>
      <w:lvlJc w:val="left"/>
      <w:pPr>
        <w:ind w:left="1496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216" w:hanging="360"/>
      </w:pPr>
    </w:lvl>
    <w:lvl w:ilvl="2" w:tplc="041F001B" w:tentative="1">
      <w:start w:val="1"/>
      <w:numFmt w:val="lowerRoman"/>
      <w:lvlText w:val="%3."/>
      <w:lvlJc w:val="right"/>
      <w:pPr>
        <w:ind w:left="2936" w:hanging="180"/>
      </w:pPr>
    </w:lvl>
    <w:lvl w:ilvl="3" w:tplc="041F000F" w:tentative="1">
      <w:start w:val="1"/>
      <w:numFmt w:val="decimal"/>
      <w:lvlText w:val="%4."/>
      <w:lvlJc w:val="left"/>
      <w:pPr>
        <w:ind w:left="3656" w:hanging="360"/>
      </w:pPr>
    </w:lvl>
    <w:lvl w:ilvl="4" w:tplc="041F0019" w:tentative="1">
      <w:start w:val="1"/>
      <w:numFmt w:val="lowerLetter"/>
      <w:lvlText w:val="%5."/>
      <w:lvlJc w:val="left"/>
      <w:pPr>
        <w:ind w:left="4376" w:hanging="360"/>
      </w:pPr>
    </w:lvl>
    <w:lvl w:ilvl="5" w:tplc="041F001B" w:tentative="1">
      <w:start w:val="1"/>
      <w:numFmt w:val="lowerRoman"/>
      <w:lvlText w:val="%6."/>
      <w:lvlJc w:val="right"/>
      <w:pPr>
        <w:ind w:left="5096" w:hanging="180"/>
      </w:pPr>
    </w:lvl>
    <w:lvl w:ilvl="6" w:tplc="041F000F" w:tentative="1">
      <w:start w:val="1"/>
      <w:numFmt w:val="decimal"/>
      <w:lvlText w:val="%7."/>
      <w:lvlJc w:val="left"/>
      <w:pPr>
        <w:ind w:left="5816" w:hanging="360"/>
      </w:pPr>
    </w:lvl>
    <w:lvl w:ilvl="7" w:tplc="041F0019" w:tentative="1">
      <w:start w:val="1"/>
      <w:numFmt w:val="lowerLetter"/>
      <w:lvlText w:val="%8."/>
      <w:lvlJc w:val="left"/>
      <w:pPr>
        <w:ind w:left="6536" w:hanging="360"/>
      </w:pPr>
    </w:lvl>
    <w:lvl w:ilvl="8" w:tplc="041F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CC7539A"/>
    <w:multiLevelType w:val="hybridMultilevel"/>
    <w:tmpl w:val="B5FE65B4"/>
    <w:lvl w:ilvl="0" w:tplc="893EAF40">
      <w:start w:val="1"/>
      <w:numFmt w:val="decimal"/>
      <w:lvlText w:val="%1-"/>
      <w:lvlJc w:val="left"/>
      <w:pPr>
        <w:ind w:left="405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67C3D89"/>
    <w:multiLevelType w:val="hybridMultilevel"/>
    <w:tmpl w:val="D7CEAB42"/>
    <w:lvl w:ilvl="0" w:tplc="F5A45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AD"/>
    <w:rsid w:val="00003766"/>
    <w:rsid w:val="00007404"/>
    <w:rsid w:val="00025FF1"/>
    <w:rsid w:val="00032383"/>
    <w:rsid w:val="00043F72"/>
    <w:rsid w:val="00047507"/>
    <w:rsid w:val="000657F0"/>
    <w:rsid w:val="000740C1"/>
    <w:rsid w:val="00075442"/>
    <w:rsid w:val="00082201"/>
    <w:rsid w:val="00083632"/>
    <w:rsid w:val="00087181"/>
    <w:rsid w:val="000948C7"/>
    <w:rsid w:val="000D2E86"/>
    <w:rsid w:val="000E1199"/>
    <w:rsid w:val="000E6C2C"/>
    <w:rsid w:val="001059AD"/>
    <w:rsid w:val="00107C0A"/>
    <w:rsid w:val="001139C4"/>
    <w:rsid w:val="0011581A"/>
    <w:rsid w:val="0014224E"/>
    <w:rsid w:val="001568E7"/>
    <w:rsid w:val="00164ABE"/>
    <w:rsid w:val="00180A3A"/>
    <w:rsid w:val="00193EE6"/>
    <w:rsid w:val="001B09CA"/>
    <w:rsid w:val="001B2E2B"/>
    <w:rsid w:val="001B6419"/>
    <w:rsid w:val="001C1D79"/>
    <w:rsid w:val="001C3C7E"/>
    <w:rsid w:val="001E1261"/>
    <w:rsid w:val="001F5E9F"/>
    <w:rsid w:val="002169EB"/>
    <w:rsid w:val="00223C0C"/>
    <w:rsid w:val="00226FD3"/>
    <w:rsid w:val="0023787E"/>
    <w:rsid w:val="00252FE8"/>
    <w:rsid w:val="002624FF"/>
    <w:rsid w:val="002653EF"/>
    <w:rsid w:val="00280D3B"/>
    <w:rsid w:val="00281145"/>
    <w:rsid w:val="002876AA"/>
    <w:rsid w:val="002C7475"/>
    <w:rsid w:val="002E11DD"/>
    <w:rsid w:val="002F52A6"/>
    <w:rsid w:val="0030271B"/>
    <w:rsid w:val="00315FE2"/>
    <w:rsid w:val="0031797E"/>
    <w:rsid w:val="00345EA1"/>
    <w:rsid w:val="003519E8"/>
    <w:rsid w:val="00361696"/>
    <w:rsid w:val="00366F06"/>
    <w:rsid w:val="0036753B"/>
    <w:rsid w:val="00377133"/>
    <w:rsid w:val="003C2481"/>
    <w:rsid w:val="003F3DF7"/>
    <w:rsid w:val="00407238"/>
    <w:rsid w:val="00415711"/>
    <w:rsid w:val="00434942"/>
    <w:rsid w:val="00442F21"/>
    <w:rsid w:val="0044681A"/>
    <w:rsid w:val="0045617D"/>
    <w:rsid w:val="00460F6C"/>
    <w:rsid w:val="004669FB"/>
    <w:rsid w:val="004773C5"/>
    <w:rsid w:val="00482997"/>
    <w:rsid w:val="004F052E"/>
    <w:rsid w:val="004F63DD"/>
    <w:rsid w:val="005109DB"/>
    <w:rsid w:val="005149B8"/>
    <w:rsid w:val="00520A1A"/>
    <w:rsid w:val="00552721"/>
    <w:rsid w:val="005540E6"/>
    <w:rsid w:val="005616E4"/>
    <w:rsid w:val="00565175"/>
    <w:rsid w:val="005A335B"/>
    <w:rsid w:val="005D60AF"/>
    <w:rsid w:val="00604383"/>
    <w:rsid w:val="00613EAB"/>
    <w:rsid w:val="006143A1"/>
    <w:rsid w:val="00615713"/>
    <w:rsid w:val="00653A7D"/>
    <w:rsid w:val="006647E9"/>
    <w:rsid w:val="006831E0"/>
    <w:rsid w:val="00683E64"/>
    <w:rsid w:val="006C2B58"/>
    <w:rsid w:val="006C6ACD"/>
    <w:rsid w:val="006E3A43"/>
    <w:rsid w:val="006E55DA"/>
    <w:rsid w:val="006F6DCE"/>
    <w:rsid w:val="00700426"/>
    <w:rsid w:val="00702910"/>
    <w:rsid w:val="00713927"/>
    <w:rsid w:val="0071649F"/>
    <w:rsid w:val="00720828"/>
    <w:rsid w:val="00721CC6"/>
    <w:rsid w:val="007724B5"/>
    <w:rsid w:val="00777559"/>
    <w:rsid w:val="00781C07"/>
    <w:rsid w:val="0078389A"/>
    <w:rsid w:val="007B3A9C"/>
    <w:rsid w:val="007B6AC2"/>
    <w:rsid w:val="007C5FFD"/>
    <w:rsid w:val="007D4C12"/>
    <w:rsid w:val="007F1977"/>
    <w:rsid w:val="007F783C"/>
    <w:rsid w:val="00801FD1"/>
    <w:rsid w:val="00807917"/>
    <w:rsid w:val="00826EA4"/>
    <w:rsid w:val="008275A9"/>
    <w:rsid w:val="008501D7"/>
    <w:rsid w:val="0086082F"/>
    <w:rsid w:val="00860F68"/>
    <w:rsid w:val="00875782"/>
    <w:rsid w:val="00886DDB"/>
    <w:rsid w:val="00892016"/>
    <w:rsid w:val="008A19A7"/>
    <w:rsid w:val="008A1B73"/>
    <w:rsid w:val="008A4EBE"/>
    <w:rsid w:val="008B2B2A"/>
    <w:rsid w:val="008C44D0"/>
    <w:rsid w:val="008E1F2C"/>
    <w:rsid w:val="008E4EFE"/>
    <w:rsid w:val="0093539E"/>
    <w:rsid w:val="0096146E"/>
    <w:rsid w:val="009938F0"/>
    <w:rsid w:val="009A5BB7"/>
    <w:rsid w:val="009A60B4"/>
    <w:rsid w:val="009C7AF9"/>
    <w:rsid w:val="009F3FA8"/>
    <w:rsid w:val="00A81C42"/>
    <w:rsid w:val="00A87E1B"/>
    <w:rsid w:val="00AB2958"/>
    <w:rsid w:val="00AB7066"/>
    <w:rsid w:val="00AB7DAC"/>
    <w:rsid w:val="00AF1054"/>
    <w:rsid w:val="00AF511B"/>
    <w:rsid w:val="00B21C0B"/>
    <w:rsid w:val="00B24689"/>
    <w:rsid w:val="00B33313"/>
    <w:rsid w:val="00B44B93"/>
    <w:rsid w:val="00B52313"/>
    <w:rsid w:val="00B5637D"/>
    <w:rsid w:val="00B573AA"/>
    <w:rsid w:val="00B655EE"/>
    <w:rsid w:val="00B705A1"/>
    <w:rsid w:val="00BA00FF"/>
    <w:rsid w:val="00BA55E1"/>
    <w:rsid w:val="00BB0021"/>
    <w:rsid w:val="00BC13B6"/>
    <w:rsid w:val="00BC3A62"/>
    <w:rsid w:val="00BE19A5"/>
    <w:rsid w:val="00C1577E"/>
    <w:rsid w:val="00C4450C"/>
    <w:rsid w:val="00C476F3"/>
    <w:rsid w:val="00C503C1"/>
    <w:rsid w:val="00CA2755"/>
    <w:rsid w:val="00CB1BF7"/>
    <w:rsid w:val="00CB5DB8"/>
    <w:rsid w:val="00CC11B4"/>
    <w:rsid w:val="00CC63D2"/>
    <w:rsid w:val="00D0759F"/>
    <w:rsid w:val="00D2024C"/>
    <w:rsid w:val="00D34C12"/>
    <w:rsid w:val="00D368AE"/>
    <w:rsid w:val="00D41EF9"/>
    <w:rsid w:val="00D7435D"/>
    <w:rsid w:val="00D851CF"/>
    <w:rsid w:val="00DA09B4"/>
    <w:rsid w:val="00DA7DD3"/>
    <w:rsid w:val="00DA7FB7"/>
    <w:rsid w:val="00DC40AB"/>
    <w:rsid w:val="00DE4055"/>
    <w:rsid w:val="00E03C64"/>
    <w:rsid w:val="00E07DB6"/>
    <w:rsid w:val="00E734C5"/>
    <w:rsid w:val="00E759D7"/>
    <w:rsid w:val="00E77400"/>
    <w:rsid w:val="00E829A4"/>
    <w:rsid w:val="00EB1230"/>
    <w:rsid w:val="00EC6643"/>
    <w:rsid w:val="00EE0720"/>
    <w:rsid w:val="00EF5705"/>
    <w:rsid w:val="00EF6514"/>
    <w:rsid w:val="00F33400"/>
    <w:rsid w:val="00F37C73"/>
    <w:rsid w:val="00F570F6"/>
    <w:rsid w:val="00F60FE5"/>
    <w:rsid w:val="00F74F0F"/>
    <w:rsid w:val="00F81968"/>
    <w:rsid w:val="00F82AF5"/>
    <w:rsid w:val="00F96AC4"/>
    <w:rsid w:val="00FA0F0D"/>
    <w:rsid w:val="00FB19DB"/>
    <w:rsid w:val="00FC6BBC"/>
    <w:rsid w:val="00FF06C1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;"/>
  <w14:docId w14:val="5DAA279E"/>
  <w15:docId w15:val="{33AB14C7-287A-4CC8-B51D-86147DE5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A7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7DD3"/>
  </w:style>
  <w:style w:type="paragraph" w:styleId="AltBilgi">
    <w:name w:val="footer"/>
    <w:basedOn w:val="Normal"/>
    <w:link w:val="AltBilgiChar"/>
    <w:uiPriority w:val="99"/>
    <w:unhideWhenUsed/>
    <w:rsid w:val="00DA7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7DD3"/>
  </w:style>
  <w:style w:type="paragraph" w:styleId="AralkYok">
    <w:name w:val="No Spacing"/>
    <w:uiPriority w:val="1"/>
    <w:qFormat/>
    <w:rsid w:val="00DA7DD3"/>
    <w:pPr>
      <w:spacing w:after="0" w:line="240" w:lineRule="auto"/>
    </w:pPr>
    <w:rPr>
      <w:rFonts w:ascii="Calibri" w:eastAsia="Calibri" w:hAnsi="Calibri" w:cs="Times New Roman"/>
    </w:rPr>
  </w:style>
  <w:style w:type="paragraph" w:styleId="GvdeMetniGirintisi">
    <w:name w:val="Body Text Indent"/>
    <w:basedOn w:val="Normal"/>
    <w:link w:val="GvdeMetniGirintisiChar"/>
    <w:rsid w:val="00DA7DD3"/>
    <w:pPr>
      <w:spacing w:after="0" w:line="240" w:lineRule="auto"/>
      <w:ind w:firstLine="1136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DA7DD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2">
    <w:name w:val="Body Text 2"/>
    <w:aliases w:val=" Char Char Char, Char Char,Char Char Char,Char Char,Char, Char"/>
    <w:basedOn w:val="Normal"/>
    <w:link w:val="GvdeMetni2Char"/>
    <w:rsid w:val="00DA7D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2Char">
    <w:name w:val="Gövde Metni 2 Char"/>
    <w:aliases w:val=" Char Char Char Char, Char Char Char1,Char Char Char Char,Char Char Char1,Char Char1, Char Char1"/>
    <w:basedOn w:val="VarsaylanParagrafYazTipi"/>
    <w:link w:val="GvdeMetni2"/>
    <w:rsid w:val="00DA7DD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5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782"/>
    <w:rPr>
      <w:rFonts w:ascii="Segoe UI" w:hAnsi="Segoe UI" w:cs="Segoe UI"/>
      <w:sz w:val="18"/>
      <w:szCs w:val="18"/>
    </w:rPr>
  </w:style>
  <w:style w:type="paragraph" w:customStyle="1" w:styleId="2-ortabaslk">
    <w:name w:val="2-ortabaslk"/>
    <w:basedOn w:val="Normal"/>
    <w:rsid w:val="0096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 KEMAL  AKBABA</dc:creator>
  <cp:lastModifiedBy>Emlak</cp:lastModifiedBy>
  <cp:revision>17</cp:revision>
  <cp:lastPrinted>2025-10-08T08:15:00Z</cp:lastPrinted>
  <dcterms:created xsi:type="dcterms:W3CDTF">2025-02-11T05:39:00Z</dcterms:created>
  <dcterms:modified xsi:type="dcterms:W3CDTF">2026-01-05T08:34:00Z</dcterms:modified>
</cp:coreProperties>
</file>